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lang w:val="en-US" w:eastAsia="zh-CN"/>
        </w:rPr>
        <w:t>2：</w:t>
      </w:r>
    </w:p>
    <w:p>
      <w:pP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pStyle w:val="4"/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  <w:t>省社科联系统信息员群二维码</w:t>
      </w:r>
    </w:p>
    <w:p>
      <w:pP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6460" cy="5083810"/>
            <wp:effectExtent l="0" t="0" r="2540" b="2540"/>
            <wp:docPr id="1" name="图片 1" descr="4a7a74c54eae7d73f26cb8f3ca46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7a74c54eae7d73f26cb8f3ca46a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135E5429"/>
    <w:rsid w:val="135E5429"/>
    <w:rsid w:val="1F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2023-03-23T09:36:00Z</dcterms:created>
  <dc:creator>WPS_1640659952</dc:creator>
  <cp:lastModifiedBy>WPS_1640659952</cp:lastModifiedBy>
  <dcterms:modified xsi:type="dcterms:W3CDTF">2023-03-23T09:37:27Z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C3AEEC447B374BD1B717F20C418E8B28</vt:lpwstr>
  </property>
</Properties>
</file>