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00" w:beforeLines="50" w:after="300" w:afterLines="50"/>
        <w:jc w:val="left"/>
        <w:rPr>
          <w:rFonts w:hint="eastAsia" w:ascii="黑体" w:hAnsi="黑体" w:eastAsia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spacing w:val="8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hint="eastAsia" w:ascii="宋体" w:hAnsi="宋体"/>
          <w:snapToGrid w:val="0"/>
          <w:kern w:val="0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napToGrid w:val="0"/>
          <w:kern w:val="0"/>
          <w:sz w:val="48"/>
          <w:szCs w:val="48"/>
        </w:rPr>
      </w:pPr>
      <w:r>
        <w:rPr>
          <w:rFonts w:hint="eastAsia" w:ascii="方正小标宋简体" w:hAnsi="宋体" w:eastAsia="方正小标宋简体"/>
          <w:snapToGrid w:val="0"/>
          <w:kern w:val="0"/>
          <w:sz w:val="48"/>
          <w:szCs w:val="48"/>
        </w:rPr>
        <w:t>省</w:t>
      </w:r>
      <w:r>
        <w:rPr>
          <w:rFonts w:hint="eastAsia" w:ascii="方正小标宋简体" w:hAnsi="宋体" w:eastAsia="方正小标宋简体"/>
          <w:snapToGrid w:val="0"/>
          <w:kern w:val="0"/>
          <w:sz w:val="48"/>
          <w:szCs w:val="48"/>
          <w:lang w:eastAsia="zh-CN"/>
        </w:rPr>
        <w:t>社科联人文</w:t>
      </w:r>
      <w:bookmarkStart w:id="33" w:name="_GoBack"/>
      <w:bookmarkEnd w:id="33"/>
      <w:r>
        <w:rPr>
          <w:rFonts w:hint="eastAsia" w:ascii="方正小标宋简体" w:hAnsi="宋体" w:eastAsia="方正小标宋简体"/>
          <w:snapToGrid w:val="0"/>
          <w:kern w:val="0"/>
          <w:sz w:val="48"/>
          <w:szCs w:val="48"/>
        </w:rPr>
        <w:t>社会科学重点研究基地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pacing w:val="60"/>
          <w:sz w:val="48"/>
          <w:szCs w:val="48"/>
          <w:lang w:eastAsia="zh-CN"/>
        </w:rPr>
      </w:pPr>
      <w:r>
        <w:rPr>
          <w:rFonts w:hint="eastAsia" w:ascii="方正小标宋简体" w:hAnsi="宋体" w:eastAsia="方正小标宋简体"/>
          <w:snapToGrid w:val="0"/>
          <w:kern w:val="0"/>
          <w:sz w:val="48"/>
          <w:szCs w:val="48"/>
          <w:lang w:eastAsia="zh-CN"/>
        </w:rPr>
        <w:t>评</w:t>
      </w:r>
      <w:r>
        <w:rPr>
          <w:rFonts w:hint="eastAsia" w:ascii="方正小标宋简体" w:hAnsi="宋体" w:eastAsia="方正小标宋简体"/>
          <w:snapToGrid w:val="0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napToGrid w:val="0"/>
          <w:kern w:val="0"/>
          <w:sz w:val="48"/>
          <w:szCs w:val="48"/>
          <w:lang w:eastAsia="zh-CN"/>
        </w:rPr>
        <w:t>估</w:t>
      </w:r>
      <w:r>
        <w:rPr>
          <w:rFonts w:hint="eastAsia" w:ascii="方正小标宋简体" w:hAnsi="宋体" w:eastAsia="方正小标宋简体"/>
          <w:snapToGrid w:val="0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napToGrid w:val="0"/>
          <w:kern w:val="0"/>
          <w:sz w:val="48"/>
          <w:szCs w:val="48"/>
          <w:lang w:eastAsia="zh-CN"/>
        </w:rPr>
        <w:t>表</w:t>
      </w:r>
    </w:p>
    <w:p>
      <w:pPr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before="300" w:beforeLines="50" w:after="300" w:afterLines="50"/>
        <w:jc w:val="center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before="300" w:beforeLines="50" w:after="300" w:afterLines="50"/>
        <w:jc w:val="center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before="300" w:beforeLines="50" w:after="300" w:afterLines="50"/>
        <w:jc w:val="center"/>
        <w:rPr>
          <w:rFonts w:ascii="宋体" w:hAnsi="宋体"/>
          <w:sz w:val="44"/>
          <w:szCs w:val="4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before="300" w:beforeLines="50" w:after="300" w:afterLines="50"/>
              <w:jc w:val="distribute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单位</w:t>
            </w:r>
          </w:p>
        </w:tc>
        <w:tc>
          <w:tcPr>
            <w:tcW w:w="554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before="300" w:beforeLines="50" w:after="300" w:afterLines="50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before="300" w:beforeLines="50" w:after="300" w:afterLines="50"/>
              <w:jc w:val="distribute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基地名称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before="300" w:beforeLines="50" w:after="300" w:afterLines="50"/>
              <w:ind w:firstLine="291" w:firstLineChars="98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before="300" w:beforeLines="50" w:after="300" w:afterLines="50"/>
              <w:jc w:val="distribute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负责人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before="300" w:beforeLines="50" w:after="300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300" w:beforeLines="50" w:after="300" w:afterLines="50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before="300" w:beforeLines="50" w:after="300" w:afterLines="50"/>
        <w:jc w:val="center"/>
        <w:rPr>
          <w:rFonts w:hint="eastAsia" w:ascii="宋体" w:hAnsi="宋体"/>
          <w:spacing w:val="20"/>
          <w:sz w:val="30"/>
          <w:szCs w:val="30"/>
          <w:lang w:eastAsia="zh-CN"/>
        </w:rPr>
      </w:pPr>
    </w:p>
    <w:p>
      <w:pPr>
        <w:adjustRightInd w:val="0"/>
        <w:snapToGrid w:val="0"/>
        <w:spacing w:before="300" w:beforeLines="50" w:after="300" w:afterLines="50"/>
        <w:jc w:val="center"/>
        <w:rPr>
          <w:rFonts w:hint="eastAsia" w:ascii="宋体" w:hAnsi="宋体"/>
          <w:spacing w:val="20"/>
          <w:sz w:val="30"/>
          <w:szCs w:val="30"/>
          <w:lang w:eastAsia="zh-CN"/>
        </w:rPr>
      </w:pPr>
    </w:p>
    <w:p>
      <w:pPr>
        <w:adjustRightInd w:val="0"/>
        <w:snapToGrid w:val="0"/>
        <w:spacing w:before="300" w:beforeLines="50" w:after="300" w:afterLines="50"/>
        <w:jc w:val="center"/>
        <w:rPr>
          <w:rFonts w:hint="eastAsia" w:ascii="宋体" w:hAnsi="宋体"/>
          <w:spacing w:val="20"/>
          <w:sz w:val="30"/>
          <w:szCs w:val="30"/>
          <w:lang w:eastAsia="zh-CN"/>
        </w:rPr>
      </w:pPr>
    </w:p>
    <w:p>
      <w:pPr>
        <w:adjustRightInd w:val="0"/>
        <w:snapToGrid w:val="0"/>
        <w:spacing w:before="300" w:beforeLines="50" w:after="300" w:afterLines="50"/>
        <w:jc w:val="center"/>
        <w:rPr>
          <w:rFonts w:hint="eastAsia" w:ascii="宋体" w:hAnsi="宋体"/>
          <w:spacing w:val="20"/>
          <w:sz w:val="30"/>
          <w:szCs w:val="30"/>
          <w:lang w:eastAsia="zh-CN"/>
        </w:rPr>
      </w:pPr>
    </w:p>
    <w:p>
      <w:pPr>
        <w:adjustRightInd w:val="0"/>
        <w:snapToGrid w:val="0"/>
        <w:spacing w:before="300" w:beforeLines="50" w:after="300" w:afterLines="50"/>
        <w:jc w:val="center"/>
        <w:rPr>
          <w:rFonts w:hint="eastAsia" w:ascii="宋体" w:hAnsi="宋体"/>
          <w:spacing w:val="20"/>
          <w:sz w:val="30"/>
          <w:szCs w:val="30"/>
          <w:lang w:eastAsia="zh-CN"/>
        </w:rPr>
      </w:pPr>
    </w:p>
    <w:p>
      <w:pPr>
        <w:adjustRightInd w:val="0"/>
        <w:snapToGrid w:val="0"/>
        <w:spacing w:before="300" w:beforeLines="50" w:after="300" w:afterLines="50"/>
        <w:jc w:val="center"/>
        <w:rPr>
          <w:rFonts w:hint="eastAsia" w:ascii="宋体" w:hAnsi="宋体"/>
          <w:spacing w:val="20"/>
          <w:sz w:val="30"/>
          <w:szCs w:val="30"/>
        </w:rPr>
      </w:pPr>
      <w:r>
        <w:rPr>
          <w:rFonts w:hint="eastAsia" w:ascii="宋体" w:hAnsi="宋体"/>
          <w:spacing w:val="20"/>
          <w:sz w:val="30"/>
          <w:szCs w:val="30"/>
          <w:lang w:eastAsia="zh-CN"/>
        </w:rPr>
        <w:t>河南</w:t>
      </w:r>
      <w:r>
        <w:rPr>
          <w:rFonts w:hint="eastAsia" w:ascii="宋体" w:hAnsi="宋体"/>
          <w:spacing w:val="20"/>
          <w:sz w:val="30"/>
          <w:szCs w:val="30"/>
        </w:rPr>
        <w:t>省</w:t>
      </w:r>
      <w:r>
        <w:rPr>
          <w:rFonts w:hint="eastAsia" w:ascii="宋体" w:hAnsi="宋体"/>
          <w:spacing w:val="20"/>
          <w:sz w:val="30"/>
          <w:szCs w:val="30"/>
          <w:lang w:eastAsia="zh-CN"/>
        </w:rPr>
        <w:t>社会科学界联合会</w:t>
      </w:r>
    </w:p>
    <w:p>
      <w:pPr>
        <w:adjustRightInd w:val="0"/>
        <w:snapToGrid w:val="0"/>
        <w:spacing w:before="300" w:beforeLines="50" w:after="300" w:afterLines="50"/>
        <w:jc w:val="center"/>
        <w:rPr>
          <w:rFonts w:hint="eastAsia" w:ascii="宋体" w:hAnsi="宋体"/>
          <w:spacing w:val="20"/>
          <w:sz w:val="30"/>
          <w:szCs w:val="30"/>
        </w:rPr>
      </w:pPr>
      <w:r>
        <w:rPr>
          <w:rFonts w:hint="eastAsia" w:ascii="宋体" w:hAnsi="宋体"/>
          <w:spacing w:val="20"/>
          <w:sz w:val="30"/>
          <w:szCs w:val="30"/>
        </w:rPr>
        <w:t>202</w:t>
      </w:r>
      <w:r>
        <w:rPr>
          <w:rFonts w:hint="eastAsia" w:ascii="宋体" w:hAnsi="宋体"/>
          <w:spacing w:val="2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pacing w:val="20"/>
          <w:sz w:val="30"/>
          <w:szCs w:val="30"/>
        </w:rPr>
        <w:t>年</w:t>
      </w:r>
      <w:r>
        <w:rPr>
          <w:rFonts w:hint="eastAsia" w:ascii="宋体" w:hAnsi="宋体"/>
          <w:spacing w:val="20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pacing w:val="20"/>
          <w:sz w:val="30"/>
          <w:szCs w:val="30"/>
        </w:rPr>
        <w:t>月</w:t>
      </w:r>
    </w:p>
    <w:p>
      <w:pPr>
        <w:tabs>
          <w:tab w:val="left" w:pos="6930"/>
        </w:tabs>
        <w:adjustRightInd w:val="0"/>
        <w:snapToGrid w:val="0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ascii="宋体" w:hAnsi="宋体"/>
          <w:spacing w:val="8"/>
          <w:sz w:val="30"/>
          <w:szCs w:val="30"/>
        </w:rPr>
        <w:br w:type="page"/>
      </w:r>
    </w:p>
    <w:p>
      <w:pPr>
        <w:tabs>
          <w:tab w:val="left" w:pos="6930"/>
        </w:tabs>
        <w:adjustRightInd w:val="0"/>
        <w:snapToGrid w:val="0"/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napToGrid w:val="0"/>
          <w:kern w:val="0"/>
          <w:sz w:val="52"/>
          <w:szCs w:val="52"/>
        </w:rPr>
      </w:pPr>
      <w:r>
        <w:rPr>
          <w:rFonts w:hint="eastAsia" w:ascii="方正小标宋简体" w:hAnsi="宋体" w:eastAsia="方正小标宋简体"/>
          <w:snapToGrid w:val="0"/>
          <w:kern w:val="0"/>
          <w:sz w:val="52"/>
          <w:szCs w:val="52"/>
        </w:rPr>
        <w:t>填 表 说 明</w:t>
      </w:r>
    </w:p>
    <w:p>
      <w:pPr>
        <w:tabs>
          <w:tab w:val="left" w:pos="6930"/>
        </w:tabs>
        <w:adjustRightInd w:val="0"/>
        <w:snapToGrid w:val="0"/>
        <w:spacing w:line="320" w:lineRule="exact"/>
        <w:ind w:firstLine="374" w:firstLineChars="200"/>
        <w:rPr>
          <w:rFonts w:hint="eastAsia" w:ascii="仿宋_GB2312" w:hAnsi="仿宋" w:eastAsia="仿宋_GB2312"/>
          <w:b/>
          <w:bCs/>
          <w:szCs w:val="21"/>
        </w:rPr>
      </w:pPr>
    </w:p>
    <w:p>
      <w:pPr>
        <w:tabs>
          <w:tab w:val="left" w:pos="6930"/>
        </w:tabs>
        <w:adjustRightInd w:val="0"/>
        <w:snapToGrid w:val="0"/>
        <w:spacing w:line="300" w:lineRule="auto"/>
        <w:ind w:firstLine="51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1.填写《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评估表</w:t>
      </w:r>
      <w:r>
        <w:rPr>
          <w:rFonts w:hint="eastAsia" w:ascii="仿宋" w:hAnsi="仿宋" w:eastAsia="仿宋" w:cs="仿宋"/>
          <w:sz w:val="28"/>
          <w:szCs w:val="28"/>
        </w:rPr>
        <w:t>》前，请认真阅读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评估</w:t>
      </w:r>
      <w:r>
        <w:rPr>
          <w:rFonts w:hint="eastAsia" w:ascii="仿宋" w:hAnsi="仿宋" w:eastAsia="仿宋" w:cs="仿宋"/>
          <w:sz w:val="28"/>
          <w:szCs w:val="28"/>
        </w:rPr>
        <w:t>通知、本填表说明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各表格下方的说明。</w:t>
      </w:r>
    </w:p>
    <w:p>
      <w:pPr>
        <w:tabs>
          <w:tab w:val="left" w:pos="6930"/>
        </w:tabs>
        <w:adjustRightInd w:val="0"/>
        <w:snapToGrid w:val="0"/>
        <w:spacing w:line="300" w:lineRule="auto"/>
        <w:ind w:firstLine="51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评估表</w:t>
      </w:r>
      <w:r>
        <w:rPr>
          <w:rFonts w:hint="eastAsia" w:ascii="仿宋" w:hAnsi="仿宋" w:eastAsia="仿宋" w:cs="仿宋"/>
          <w:sz w:val="28"/>
          <w:szCs w:val="28"/>
        </w:rPr>
        <w:t>》所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</w:t>
      </w:r>
      <w:r>
        <w:rPr>
          <w:rFonts w:hint="eastAsia" w:ascii="仿宋" w:hAnsi="仿宋" w:eastAsia="仿宋" w:cs="仿宋"/>
          <w:sz w:val="28"/>
          <w:szCs w:val="28"/>
        </w:rPr>
        <w:t>内容须实事求是，明确严谨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，禁止</w:t>
      </w:r>
      <w:r>
        <w:rPr>
          <w:rFonts w:hint="eastAsia" w:ascii="仿宋" w:hAnsi="仿宋" w:eastAsia="仿宋" w:cs="仿宋"/>
          <w:sz w:val="28"/>
          <w:szCs w:val="28"/>
        </w:rPr>
        <w:t>弄虚作假。</w:t>
      </w:r>
    </w:p>
    <w:p>
      <w:pPr>
        <w:tabs>
          <w:tab w:val="left" w:pos="6930"/>
        </w:tabs>
        <w:adjustRightInd w:val="0"/>
        <w:snapToGrid w:val="0"/>
        <w:spacing w:line="300" w:lineRule="auto"/>
        <w:ind w:firstLine="51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表中所涉项目、成果、活动等，均须附相关佐证材料。包括但不限于：</w:t>
      </w:r>
      <w:r>
        <w:rPr>
          <w:rFonts w:hint="eastAsia" w:ascii="仿宋" w:hAnsi="仿宋" w:eastAsia="仿宋" w:cs="仿宋"/>
          <w:sz w:val="28"/>
          <w:szCs w:val="28"/>
        </w:rPr>
        <w:t>省部级以上项目须附立项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、结项</w:t>
      </w:r>
      <w:r>
        <w:rPr>
          <w:rFonts w:hint="eastAsia" w:ascii="仿宋" w:hAnsi="仿宋" w:eastAsia="仿宋" w:cs="仿宋"/>
          <w:sz w:val="28"/>
          <w:szCs w:val="28"/>
        </w:rPr>
        <w:t>证书复印件；著作类成果需提供著作封面、扉页，或前言、后记中足以证明其署名单位和作者的复印件；论文类成果需提供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期刊封面、目录、</w:t>
      </w:r>
      <w:r>
        <w:rPr>
          <w:rFonts w:hint="eastAsia" w:ascii="仿宋" w:hAnsi="仿宋" w:eastAsia="仿宋" w:cs="仿宋"/>
          <w:sz w:val="28"/>
          <w:szCs w:val="28"/>
        </w:rPr>
        <w:t>论文署名页复印件；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媒体发声须提供媒体报道页、发声人署名页复印件；</w:t>
      </w:r>
      <w:r>
        <w:rPr>
          <w:rFonts w:hint="eastAsia" w:ascii="仿宋" w:hAnsi="仿宋" w:eastAsia="仿宋" w:cs="仿宋"/>
          <w:sz w:val="28"/>
          <w:szCs w:val="28"/>
        </w:rPr>
        <w:t>成果转化情况需提交研究报告署名页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领导批示和采纳单位证明复印件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被转载成果需提供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转载</w:t>
      </w:r>
      <w:r>
        <w:rPr>
          <w:rFonts w:hint="eastAsia" w:ascii="仿宋" w:hAnsi="仿宋" w:eastAsia="仿宋" w:cs="仿宋"/>
          <w:sz w:val="28"/>
          <w:szCs w:val="28"/>
        </w:rPr>
        <w:t>期刊封面、目录、论文署名页复印件；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获奖成果需提供获奖证书或文件复印件；主办或承办的</w:t>
      </w:r>
      <w:r>
        <w:rPr>
          <w:rFonts w:hint="eastAsia" w:ascii="仿宋" w:hAnsi="仿宋" w:eastAsia="仿宋" w:cs="仿宋"/>
          <w:sz w:val="28"/>
          <w:szCs w:val="28"/>
        </w:rPr>
        <w:t>学术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、媒体报道页</w:t>
      </w:r>
      <w:r>
        <w:rPr>
          <w:rFonts w:hint="eastAsia" w:ascii="仿宋" w:hAnsi="仿宋" w:eastAsia="仿宋" w:cs="仿宋"/>
          <w:sz w:val="28"/>
          <w:szCs w:val="28"/>
        </w:rPr>
        <w:t>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举办国际性学术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的外事批件；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建设</w:t>
      </w:r>
      <w:r>
        <w:rPr>
          <w:rFonts w:hint="eastAsia" w:ascii="仿宋" w:hAnsi="仿宋" w:eastAsia="仿宋" w:cs="仿宋"/>
          <w:sz w:val="28"/>
          <w:szCs w:val="28"/>
        </w:rPr>
        <w:t>单位支持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保障</w:t>
      </w:r>
      <w:r>
        <w:rPr>
          <w:rFonts w:hint="eastAsia" w:ascii="仿宋" w:hAnsi="仿宋" w:eastAsia="仿宋" w:cs="仿宋"/>
          <w:sz w:val="28"/>
          <w:szCs w:val="28"/>
        </w:rPr>
        <w:t>基地建设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及基地日常管理</w:t>
      </w:r>
      <w:r>
        <w:rPr>
          <w:rFonts w:hint="eastAsia" w:ascii="仿宋" w:hAnsi="仿宋" w:eastAsia="仿宋" w:cs="仿宋"/>
          <w:sz w:val="28"/>
          <w:szCs w:val="28"/>
        </w:rPr>
        <w:t>的相关规章制度复印件。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上述佐证材料作为附件，应编写目录清单，按顺序单独装订。</w:t>
      </w:r>
    </w:p>
    <w:p>
      <w:pPr>
        <w:tabs>
          <w:tab w:val="left" w:pos="6930"/>
        </w:tabs>
        <w:adjustRightInd w:val="0"/>
        <w:snapToGrid w:val="0"/>
        <w:spacing w:line="300" w:lineRule="auto"/>
        <w:ind w:firstLine="434" w:firstLineChars="200"/>
        <w:rPr>
          <w:rFonts w:hint="eastAsia" w:ascii="仿宋_GB2312" w:hAnsi="仿宋" w:eastAsia="仿宋_GB2312"/>
          <w:sz w:val="24"/>
        </w:rPr>
      </w:pPr>
    </w:p>
    <w:p>
      <w:pPr>
        <w:pStyle w:val="2"/>
        <w:tabs>
          <w:tab w:val="right" w:leader="dot" w:pos="8834"/>
        </w:tabs>
        <w:snapToGrid w:val="0"/>
        <w:spacing w:line="300" w:lineRule="auto"/>
        <w:ind w:firstLine="402"/>
        <w:rPr>
          <w:rFonts w:ascii="宋体" w:hAnsi="宋体" w:eastAsia="宋体"/>
          <w:sz w:val="21"/>
          <w:szCs w:val="21"/>
        </w:rPr>
      </w:pPr>
      <w:r>
        <w:rPr>
          <w:rFonts w:ascii="仿宋_GB2312" w:hAnsi="仿宋" w:eastAsia="仿宋_GB2312"/>
          <w:sz w:val="24"/>
        </w:rPr>
        <w:br w:type="page"/>
      </w:r>
    </w:p>
    <w:p>
      <w:pPr>
        <w:pStyle w:val="3"/>
        <w:rPr>
          <w:rFonts w:eastAsia="黑体"/>
          <w:sz w:val="32"/>
        </w:rPr>
      </w:pPr>
      <w:bookmarkStart w:id="0" w:name="_Toc118885991"/>
      <w:bookmarkStart w:id="1" w:name="_Toc118475714"/>
      <w:bookmarkStart w:id="2" w:name="_Toc118473257"/>
      <w:bookmarkStart w:id="3" w:name="_Toc118475718"/>
      <w:bookmarkStart w:id="4" w:name="_Toc118473261"/>
      <w:bookmarkStart w:id="5" w:name="_Toc118885995"/>
      <w:r>
        <w:rPr>
          <w:rFonts w:hint="eastAsia" w:eastAsia="黑体"/>
          <w:sz w:val="32"/>
          <w:lang w:val="en-US" w:eastAsia="zh-CN"/>
        </w:rPr>
        <w:t>1.</w:t>
      </w:r>
      <w:r>
        <w:rPr>
          <w:rFonts w:hint="eastAsia" w:eastAsia="黑体"/>
          <w:sz w:val="32"/>
          <w:lang w:eastAsia="zh-CN"/>
        </w:rPr>
        <w:t>基本情况</w:t>
      </w:r>
    </w:p>
    <w:tbl>
      <w:tblPr>
        <w:tblStyle w:val="4"/>
        <w:tblW w:w="8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5"/>
        <w:gridCol w:w="1111"/>
        <w:gridCol w:w="1552"/>
        <w:gridCol w:w="1371"/>
        <w:gridCol w:w="434"/>
        <w:gridCol w:w="123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6" w:name="_Toc118885979"/>
            <w:bookmarkStart w:id="7" w:name="_Toc118475703"/>
            <w:bookmarkStart w:id="8" w:name="_Toc118473246"/>
            <w:r>
              <w:rPr>
                <w:rFonts w:hint="eastAsia" w:ascii="宋体" w:hAnsi="宋体"/>
                <w:szCs w:val="21"/>
              </w:rPr>
              <w:t>基地名称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获批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72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总体定位</w:t>
            </w:r>
          </w:p>
        </w:tc>
        <w:tc>
          <w:tcPr>
            <w:tcW w:w="72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建设目标</w:t>
            </w:r>
          </w:p>
        </w:tc>
        <w:tc>
          <w:tcPr>
            <w:tcW w:w="72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涉及学科</w:t>
            </w:r>
          </w:p>
        </w:tc>
        <w:tc>
          <w:tcPr>
            <w:tcW w:w="72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研究优势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依托</w:t>
            </w:r>
            <w:r>
              <w:rPr>
                <w:rFonts w:hint="eastAsia" w:ascii="宋体" w:hAnsi="宋体"/>
                <w:szCs w:val="21"/>
                <w:lang w:eastAsia="zh-CN"/>
              </w:rPr>
              <w:t>硕士点、</w:t>
            </w:r>
            <w:r>
              <w:rPr>
                <w:rFonts w:hint="eastAsia" w:ascii="宋体" w:hAnsi="宋体"/>
                <w:szCs w:val="21"/>
              </w:rPr>
              <w:t>博士点</w:t>
            </w:r>
          </w:p>
        </w:tc>
        <w:tc>
          <w:tcPr>
            <w:tcW w:w="45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主要依托省优势特色</w:t>
            </w:r>
            <w:r>
              <w:rPr>
                <w:rFonts w:hint="eastAsia" w:ascii="宋体" w:hAnsi="宋体"/>
                <w:szCs w:val="21"/>
                <w:lang w:eastAsia="zh-CN"/>
              </w:rPr>
              <w:t>学科</w:t>
            </w:r>
            <w:r>
              <w:rPr>
                <w:rFonts w:hint="eastAsia" w:ascii="宋体" w:hAnsi="宋体"/>
                <w:szCs w:val="21"/>
              </w:rPr>
              <w:t>专业情况</w:t>
            </w:r>
          </w:p>
        </w:tc>
        <w:tc>
          <w:tcPr>
            <w:tcW w:w="45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其它研究特色</w:t>
            </w:r>
          </w:p>
        </w:tc>
        <w:tc>
          <w:tcPr>
            <w:tcW w:w="45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</w:t>
            </w:r>
          </w:p>
        </w:tc>
        <w:tc>
          <w:tcPr>
            <w:tcW w:w="72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A.为独立设置、实体型、单位直属的研究机构，行政级别为：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B.非单位直属的实体型研究机构，业务依托的学院或直属部门为：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C.</w:t>
            </w:r>
            <w:r>
              <w:rPr>
                <w:rFonts w:hint="eastAsia" w:ascii="宋体" w:hAnsi="宋体"/>
                <w:szCs w:val="21"/>
              </w:rPr>
              <w:t>非实体型研究机构，业务依托的学院或直属部门为：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人员类别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职务职称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所负责研究方向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人才称号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学术组织兼职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基地</w:t>
            </w: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首席专家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tabs>
                <w:tab w:val="left" w:pos="1396"/>
                <w:tab w:val="center" w:pos="2849"/>
              </w:tabs>
              <w:adjustRightInd w:val="0"/>
              <w:snapToGrid w:val="0"/>
              <w:ind w:firstLine="187" w:firstLineChars="100"/>
              <w:jc w:val="both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方向带头人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tabs>
                <w:tab w:val="left" w:pos="1396"/>
                <w:tab w:val="center" w:pos="2849"/>
              </w:tabs>
              <w:adjustRightInd w:val="0"/>
              <w:snapToGrid w:val="0"/>
              <w:ind w:firstLine="187" w:firstLineChars="100"/>
              <w:jc w:val="both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tabs>
                <w:tab w:val="left" w:pos="1396"/>
                <w:tab w:val="center" w:pos="2849"/>
              </w:tabs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tabs>
                <w:tab w:val="left" w:pos="1396"/>
                <w:tab w:val="center" w:pos="2849"/>
              </w:tabs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396"/>
                <w:tab w:val="center" w:pos="2849"/>
              </w:tabs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8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ind w:firstLine="94" w:firstLine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8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ind w:firstLine="94" w:firstLine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8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ind w:firstLine="94" w:firstLineChars="5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ind w:left="788" w:hanging="733" w:hangingChars="392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说明：1.</w:t>
      </w:r>
      <w:r>
        <w:rPr>
          <w:rFonts w:hint="eastAsia" w:ascii="宋体" w:hAnsi="宋体"/>
          <w:lang w:eastAsia="zh-CN"/>
        </w:rPr>
        <w:t>限</w:t>
      </w:r>
      <w:r>
        <w:rPr>
          <w:rFonts w:hint="eastAsia" w:ascii="宋体" w:hAnsi="宋体"/>
        </w:rPr>
        <w:t>3个相关学科，包括一、二级学科</w:t>
      </w:r>
      <w:r>
        <w:rPr>
          <w:rFonts w:hint="eastAsia" w:ascii="宋体" w:hAnsi="宋体"/>
          <w:lang w:eastAsia="zh-CN"/>
        </w:rPr>
        <w:t>，同时说明其在最近一轮学科评估中排名情况。</w:t>
      </w:r>
    </w:p>
    <w:p>
      <w:pPr>
        <w:adjustRightInd w:val="0"/>
        <w:snapToGrid w:val="0"/>
        <w:ind w:left="730" w:leftChars="299" w:hanging="171" w:hangingChars="91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  <w:lang w:val="en-US" w:eastAsia="zh-CN"/>
        </w:rPr>
        <w:t>2.基地负责人1人，首席专家不超过3人，</w:t>
      </w:r>
      <w:r>
        <w:rPr>
          <w:rFonts w:hint="eastAsia" w:ascii="宋体" w:hAnsi="宋体"/>
        </w:rPr>
        <w:t>主要研究方向不超过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个</w:t>
      </w:r>
      <w:r>
        <w:rPr>
          <w:rFonts w:hint="eastAsia" w:ascii="宋体" w:hAnsi="宋体"/>
          <w:lang w:eastAsia="zh-CN"/>
        </w:rPr>
        <w:t>。</w:t>
      </w:r>
    </w:p>
    <w:p>
      <w:pPr>
        <w:adjustRightInd w:val="0"/>
        <w:snapToGrid w:val="0"/>
        <w:ind w:left="730" w:leftChars="299" w:hanging="171" w:hangingChars="91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/>
          <w:lang w:eastAsia="zh-CN"/>
        </w:rPr>
        <w:t>若基地负责人、首席专家或方向带头人有相互兼任情况，仅填一次。</w:t>
      </w:r>
    </w:p>
    <w:p>
      <w:pPr>
        <w:adjustRightInd w:val="0"/>
        <w:snapToGrid w:val="0"/>
        <w:ind w:left="730" w:leftChars="299" w:hanging="171" w:hangingChars="91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4.人才称号、学术组织兼职须是基地获批后新入选，兼职研究人员须是受聘后新入选。</w:t>
      </w:r>
    </w:p>
    <w:p>
      <w:pPr>
        <w:pStyle w:val="3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val="en-US" w:eastAsia="zh-CN"/>
        </w:rPr>
        <w:t>2.</w:t>
      </w:r>
      <w:r>
        <w:rPr>
          <w:rFonts w:hint="eastAsia" w:eastAsia="黑体"/>
          <w:sz w:val="32"/>
          <w:lang w:eastAsia="zh-CN"/>
        </w:rPr>
        <w:t>团队</w:t>
      </w:r>
      <w:bookmarkEnd w:id="6"/>
      <w:bookmarkEnd w:id="7"/>
      <w:bookmarkEnd w:id="8"/>
      <w:r>
        <w:rPr>
          <w:rFonts w:hint="eastAsia" w:eastAsia="黑体"/>
          <w:sz w:val="32"/>
          <w:lang w:eastAsia="zh-CN"/>
        </w:rPr>
        <w:t>建设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 研究骨干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35"/>
        <w:gridCol w:w="1363"/>
        <w:gridCol w:w="827"/>
        <w:gridCol w:w="750"/>
        <w:gridCol w:w="645"/>
        <w:gridCol w:w="705"/>
        <w:gridCol w:w="675"/>
        <w:gridCol w:w="733"/>
        <w:gridCol w:w="734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32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30" w:beforeLines="5" w:after="30" w:afterLines="5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before="30" w:beforeLines="5" w:after="30" w:afterLines="5"/>
              <w:ind w:firstLine="1558" w:firstLineChars="833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  <w:p>
            <w:pPr>
              <w:adjustRightInd w:val="0"/>
              <w:snapToGrid w:val="0"/>
              <w:spacing w:before="30" w:beforeLines="5" w:after="30" w:afterLines="5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="30" w:beforeLines="5" w:after="30" w:afterLines="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职称/学位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合计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2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30" w:beforeLines="5" w:after="30" w:afterLines="5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副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博士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合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hint="eastAsia"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</w:t>
            </w:r>
            <w:r>
              <w:rPr>
                <w:rFonts w:hint="eastAsia" w:ascii="宋体" w:hAnsi="宋体"/>
                <w:lang w:eastAsia="zh-CN"/>
              </w:rPr>
              <w:t>骨干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年龄结构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-69岁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－</w:t>
            </w:r>
            <w:r>
              <w:rPr>
                <w:rFonts w:hint="eastAsia" w:ascii="宋体" w:hAnsi="宋体"/>
              </w:rPr>
              <w:t>59</w:t>
            </w:r>
            <w:r>
              <w:rPr>
                <w:rFonts w:ascii="宋体" w:hAnsi="宋体"/>
              </w:rPr>
              <w:t>岁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－</w:t>
            </w:r>
            <w:r>
              <w:rPr>
                <w:rFonts w:hint="eastAsia" w:ascii="宋体" w:hAnsi="宋体"/>
              </w:rPr>
              <w:t>49</w:t>
            </w:r>
            <w:r>
              <w:rPr>
                <w:rFonts w:ascii="宋体" w:hAnsi="宋体"/>
              </w:rPr>
              <w:t>岁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－</w:t>
            </w:r>
            <w:r>
              <w:rPr>
                <w:rFonts w:hint="eastAsia" w:ascii="宋体" w:hAnsi="宋体"/>
              </w:rPr>
              <w:t>39</w:t>
            </w:r>
            <w:r>
              <w:rPr>
                <w:rFonts w:ascii="宋体" w:hAnsi="宋体"/>
              </w:rPr>
              <w:t>岁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  <w:r>
              <w:rPr>
                <w:rFonts w:ascii="宋体" w:hAnsi="宋体"/>
              </w:rPr>
              <w:t>岁以下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方向结构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方向一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方向二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方向三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rPr>
                <w:rFonts w:ascii="宋体" w:hAnsi="宋体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30" w:beforeLines="5" w:after="30" w:afterLines="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单位结构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建设</w:t>
            </w:r>
            <w:r>
              <w:rPr>
                <w:rFonts w:hint="eastAsia" w:ascii="宋体" w:hAnsi="宋体"/>
              </w:rPr>
              <w:t>单位内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rPr>
                <w:rFonts w:ascii="宋体" w:hAnsi="宋体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建设</w:t>
            </w:r>
            <w:r>
              <w:rPr>
                <w:rFonts w:hint="eastAsia" w:ascii="宋体" w:hAnsi="宋体"/>
              </w:rPr>
              <w:t>单位外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ind w:left="840" w:hanging="748" w:hangingChars="4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说明：1.研究骨干是指除基地负责人和首席专家之外、能够实际参与基地研究工作的人员，不超过30人。其中外聘人员不超过40%。</w:t>
      </w:r>
    </w:p>
    <w:p>
      <w:pPr>
        <w:snapToGrid w:val="0"/>
        <w:ind w:left="748" w:leftChars="300" w:hanging="187" w:hangingChars="1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2.研究团队高级职称人员比例不低于30%且不少于10人，40周岁以下人员比例不低于40%。</w:t>
      </w:r>
    </w:p>
    <w:p>
      <w:pPr>
        <w:snapToGrid w:val="0"/>
        <w:ind w:left="748" w:leftChars="300" w:hanging="187" w:hangingChars="1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3.评估周期内研究骨干人员须保持稳定，原则上人员变更不超过30%。</w:t>
      </w:r>
    </w:p>
    <w:p>
      <w:pPr>
        <w:snapToGrid w:val="0"/>
        <w:ind w:left="748" w:leftChars="300" w:hanging="187" w:hangingChars="100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4.原则以2023年2月采集报送的研究基地基础信息所列研究骨干人员为准。</w:t>
      </w:r>
      <w:bookmarkStart w:id="9" w:name="_Toc118475706"/>
      <w:bookmarkStart w:id="10" w:name="_Toc118473249"/>
      <w:bookmarkStart w:id="11" w:name="_Toc118885982"/>
    </w:p>
    <w:p>
      <w:pPr>
        <w:pStyle w:val="6"/>
        <w:rPr>
          <w:rFonts w:hint="eastAsia"/>
        </w:rPr>
      </w:pPr>
      <w:r>
        <w:rPr>
          <w:rFonts w:hint="eastAsia"/>
          <w:lang w:val="en-US" w:eastAsia="zh-CN"/>
        </w:rPr>
        <w:t xml:space="preserve">2.2 </w:t>
      </w:r>
      <w:r>
        <w:rPr>
          <w:rFonts w:hint="eastAsia"/>
        </w:rPr>
        <w:t>首席专家</w:t>
      </w:r>
      <w:bookmarkEnd w:id="9"/>
      <w:bookmarkEnd w:id="10"/>
      <w:bookmarkEnd w:id="11"/>
    </w:p>
    <w:tbl>
      <w:tblPr>
        <w:tblStyle w:val="4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573"/>
        <w:gridCol w:w="1650"/>
        <w:gridCol w:w="600"/>
        <w:gridCol w:w="218"/>
        <w:gridCol w:w="1354"/>
        <w:gridCol w:w="1051"/>
        <w:gridCol w:w="459"/>
        <w:gridCol w:w="1663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12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所属学科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研究领域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8" w:hRule="atLeast"/>
          <w:jc w:val="center"/>
        </w:trPr>
        <w:tc>
          <w:tcPr>
            <w:tcW w:w="12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7674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A.</w:t>
            </w:r>
            <w:r>
              <w:rPr>
                <w:rFonts w:hint="eastAsia" w:ascii="宋体" w:hAnsi="宋体"/>
                <w:szCs w:val="21"/>
              </w:rPr>
              <w:t>编制</w:t>
            </w:r>
            <w:r>
              <w:rPr>
                <w:rFonts w:ascii="宋体" w:hAnsi="宋体"/>
                <w:szCs w:val="21"/>
              </w:rPr>
              <w:t>在依托</w:t>
            </w:r>
            <w:r>
              <w:rPr>
                <w:rFonts w:hint="eastAsia" w:ascii="宋体" w:hAnsi="宋体"/>
                <w:szCs w:val="21"/>
                <w:lang w:eastAsia="zh-CN"/>
              </w:rPr>
              <w:t>单位或</w:t>
            </w:r>
            <w:r>
              <w:rPr>
                <w:rFonts w:ascii="宋体" w:hAnsi="宋体"/>
                <w:szCs w:val="21"/>
              </w:rPr>
              <w:t>学科，</w:t>
            </w:r>
            <w:r>
              <w:rPr>
                <w:rFonts w:hint="eastAsia" w:ascii="宋体" w:hAnsi="宋体"/>
                <w:szCs w:val="21"/>
                <w:lang w:eastAsia="zh-CN"/>
              </w:rPr>
              <w:t>基地</w:t>
            </w:r>
            <w:r>
              <w:rPr>
                <w:rFonts w:ascii="宋体" w:hAnsi="宋体"/>
                <w:szCs w:val="21"/>
              </w:rPr>
              <w:t>专职</w:t>
            </w:r>
            <w:r>
              <w:rPr>
                <w:rFonts w:hint="eastAsia" w:ascii="宋体" w:hAnsi="宋体"/>
                <w:szCs w:val="21"/>
              </w:rPr>
              <w:t xml:space="preserve">  B.编制</w:t>
            </w:r>
            <w:r>
              <w:rPr>
                <w:rFonts w:ascii="宋体" w:hAnsi="宋体"/>
                <w:szCs w:val="21"/>
              </w:rPr>
              <w:t>在依托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ascii="宋体" w:hAnsi="宋体"/>
                <w:szCs w:val="21"/>
              </w:rPr>
              <w:t>学科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基地</w:t>
            </w:r>
            <w:r>
              <w:rPr>
                <w:rFonts w:hint="eastAsia" w:ascii="宋体" w:hAnsi="宋体"/>
                <w:szCs w:val="21"/>
              </w:rPr>
              <w:t xml:space="preserve">兼职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C.</w:t>
            </w:r>
            <w:r>
              <w:rPr>
                <w:rFonts w:hint="eastAsia" w:ascii="宋体" w:hAnsi="宋体"/>
                <w:szCs w:val="21"/>
              </w:rPr>
              <w:t>外聘，基地</w:t>
            </w:r>
            <w:r>
              <w:rPr>
                <w:rFonts w:ascii="宋体" w:hAnsi="宋体"/>
                <w:szCs w:val="21"/>
              </w:rPr>
              <w:t>专职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D.</w:t>
            </w:r>
            <w:r>
              <w:rPr>
                <w:rFonts w:ascii="宋体" w:hAnsi="宋体"/>
                <w:szCs w:val="21"/>
              </w:rPr>
              <w:t>外聘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基地兼职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atLeast"/>
          <w:jc w:val="center"/>
        </w:trPr>
        <w:tc>
          <w:tcPr>
            <w:tcW w:w="8949" w:type="dxa"/>
            <w:gridSpan w:val="10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获得省部级</w:t>
            </w:r>
            <w:r>
              <w:rPr>
                <w:rFonts w:hint="eastAsia" w:ascii="宋体" w:hAnsi="宋体"/>
                <w:lang w:eastAsia="zh-CN"/>
              </w:rPr>
              <w:t>以上</w:t>
            </w:r>
            <w:r>
              <w:rPr>
                <w:rFonts w:hint="eastAsia" w:ascii="宋体" w:hAnsi="宋体"/>
              </w:rPr>
              <w:t>奖项成果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（与申报基地研究领域相关，排名限前</w:t>
            </w:r>
            <w:r>
              <w:rPr>
                <w:rFonts w:hint="eastAsia" w:ascii="宋体" w:hAnsi="宋体"/>
                <w:lang w:val="en-US" w:eastAsia="zh-CN"/>
              </w:rPr>
              <w:t>5，下同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刊物/刊期(出版社/出版时间、编发载体/编发时间)</w:t>
            </w: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奖项名称、等次、级别、时间</w:t>
            </w: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949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发表在权威期刊论文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出版学术专著</w:t>
            </w:r>
            <w:r>
              <w:rPr>
                <w:rFonts w:hint="eastAsia" w:ascii="宋体" w:hAnsi="宋体"/>
                <w:lang w:eastAsia="zh-CN"/>
              </w:rPr>
              <w:t>（含教材）</w:t>
            </w:r>
            <w:r>
              <w:rPr>
                <w:rFonts w:hint="eastAsia" w:ascii="宋体" w:hAnsi="宋体"/>
              </w:rPr>
              <w:t>等代表性成果情况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刊物/刊期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(出版社/出版时间)</w:t>
            </w: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刊物级别、引用转载或书评情况</w:t>
            </w: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949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主持的国家社科基金</w:t>
            </w:r>
            <w:r>
              <w:rPr>
                <w:rFonts w:hint="eastAsia" w:ascii="宋体" w:hAnsi="宋体"/>
                <w:lang w:eastAsia="zh-CN"/>
              </w:rPr>
              <w:t>、教育部</w:t>
            </w:r>
            <w:r>
              <w:rPr>
                <w:rFonts w:hint="eastAsia" w:ascii="宋体" w:hAnsi="宋体"/>
              </w:rPr>
              <w:t>等</w:t>
            </w:r>
            <w:r>
              <w:rPr>
                <w:rFonts w:hint="eastAsia" w:ascii="宋体" w:hAnsi="宋体"/>
                <w:lang w:eastAsia="zh-CN"/>
              </w:rPr>
              <w:t>省部级以上</w:t>
            </w:r>
            <w:r>
              <w:rPr>
                <w:rFonts w:hint="eastAsia" w:ascii="宋体" w:hAnsi="宋体"/>
              </w:rPr>
              <w:t>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项目来源及等级</w:t>
            </w: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立项时间/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结项情况</w:t>
            </w: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批准经费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49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研究报告获省部级以上领导批示或被市</w:t>
            </w:r>
            <w:r>
              <w:rPr>
                <w:rFonts w:hint="eastAsia" w:ascii="宋体" w:hAnsi="宋体"/>
                <w:lang w:eastAsia="zh-CN"/>
              </w:rPr>
              <w:t>厅</w:t>
            </w:r>
            <w:r>
              <w:rPr>
                <w:rFonts w:hint="eastAsia" w:ascii="宋体" w:hAnsi="宋体"/>
              </w:rPr>
              <w:t>级以上</w:t>
            </w:r>
            <w:r>
              <w:rPr>
                <w:rFonts w:hint="eastAsia" w:ascii="宋体" w:hAnsi="宋体"/>
                <w:lang w:eastAsia="zh-CN"/>
              </w:rPr>
              <w:t>实际工作</w:t>
            </w:r>
            <w:r>
              <w:rPr>
                <w:rFonts w:hint="eastAsia" w:ascii="宋体" w:hAnsi="宋体"/>
              </w:rPr>
              <w:t>部门采纳情况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编发单位/编发载体/编发时间</w:t>
            </w: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批示采纳情况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（级别、时间）</w:t>
            </w: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949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主流媒体发声情况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媒体发声成果名称</w:t>
            </w: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发声媒体名称及时间、字数</w:t>
            </w:r>
          </w:p>
        </w:tc>
        <w:tc>
          <w:tcPr>
            <w:tcW w:w="23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社会反响情况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70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0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napToGrid w:val="0"/>
        <w:ind w:left="840" w:hanging="748" w:hangingChars="400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</w:rPr>
        <w:t>说明：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.</w:t>
      </w:r>
      <w:r>
        <w:rPr>
          <w:rFonts w:hint="eastAsia" w:ascii="宋体" w:hAnsi="宋体" w:eastAsia="宋体" w:cs="Times New Roman"/>
          <w:bCs w:val="0"/>
          <w:color w:val="auto"/>
          <w:kern w:val="2"/>
          <w:sz w:val="21"/>
          <w:szCs w:val="24"/>
          <w:lang w:val="en-US" w:eastAsia="zh-CN" w:bidi="ar-SA"/>
        </w:rPr>
        <w:t>本表</w:t>
      </w:r>
      <w:r>
        <w:rPr>
          <w:rFonts w:hint="eastAsia" w:ascii="宋体" w:hAnsi="宋体"/>
        </w:rPr>
        <w:t>可加行、附页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 w:eastAsia="宋体" w:cs="Times New Roman"/>
          <w:bCs w:val="0"/>
          <w:color w:val="auto"/>
          <w:kern w:val="2"/>
          <w:sz w:val="21"/>
          <w:szCs w:val="24"/>
          <w:lang w:val="en-US" w:eastAsia="zh-CN" w:bidi="ar-SA"/>
        </w:rPr>
        <w:t>复制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每项</w:t>
      </w:r>
      <w:r>
        <w:rPr>
          <w:rFonts w:hint="eastAsia" w:ascii="宋体" w:hAnsi="宋体"/>
          <w:lang w:eastAsia="zh-CN"/>
        </w:rPr>
        <w:t>限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条</w:t>
      </w:r>
      <w:r>
        <w:rPr>
          <w:rFonts w:hint="eastAsia" w:ascii="宋体" w:hAnsi="宋体"/>
          <w:lang w:eastAsia="zh-CN"/>
        </w:rPr>
        <w:t>。</w:t>
      </w:r>
    </w:p>
    <w:p>
      <w:pPr>
        <w:numPr>
          <w:ilvl w:val="0"/>
          <w:numId w:val="0"/>
        </w:numPr>
        <w:snapToGrid w:val="0"/>
        <w:ind w:left="748" w:leftChars="300" w:hanging="187" w:hangingChars="1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hint="eastAsia" w:ascii="宋体" w:hAnsi="宋体" w:eastAsia="宋体" w:cs="Times New Roman"/>
          <w:bCs w:val="0"/>
          <w:color w:val="auto"/>
          <w:kern w:val="2"/>
          <w:sz w:val="21"/>
          <w:szCs w:val="24"/>
          <w:lang w:val="en-US" w:eastAsia="zh-CN" w:bidi="ar-SA"/>
        </w:rPr>
        <w:t>期刊须为评估周期内北大核心、南大核心（CSSCI）、省级党报党刊；出版社须为国家、省级的专业领域权威出版社；网络新媒体须为官方正式平台。</w:t>
      </w:r>
      <w:r>
        <w:rPr>
          <w:rFonts w:hint="eastAsia" w:ascii="宋体" w:hAnsi="宋体"/>
          <w:lang w:val="en-US" w:eastAsia="zh-CN"/>
        </w:rPr>
        <w:t xml:space="preserve"> </w:t>
      </w:r>
    </w:p>
    <w:p>
      <w:pPr>
        <w:numPr>
          <w:ilvl w:val="0"/>
          <w:numId w:val="0"/>
        </w:numPr>
        <w:snapToGrid w:val="0"/>
        <w:ind w:left="748" w:leftChars="300" w:hanging="187" w:hangingChars="100"/>
        <w:rPr>
          <w:rFonts w:hint="default" w:ascii="宋体" w:hAnsi="宋体"/>
          <w:lang w:val="en-US" w:eastAsia="zh-CN"/>
        </w:rPr>
      </w:pPr>
    </w:p>
    <w:p>
      <w:pPr>
        <w:numPr>
          <w:ilvl w:val="0"/>
          <w:numId w:val="0"/>
        </w:numPr>
        <w:snapToGrid w:val="0"/>
        <w:ind w:leftChars="0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3.科研项目与成果产出</w:t>
      </w:r>
      <w:bookmarkEnd w:id="0"/>
      <w:bookmarkEnd w:id="1"/>
      <w:bookmarkEnd w:id="2"/>
    </w:p>
    <w:p>
      <w:pPr>
        <w:adjustRightInd w:val="0"/>
        <w:snapToGrid w:val="0"/>
        <w:spacing w:line="312" w:lineRule="auto"/>
        <w:jc w:val="both"/>
        <w:rPr>
          <w:rFonts w:hint="eastAsia" w:ascii="宋体" w:hAnsi="宋体"/>
          <w:b w:val="0"/>
          <w:bCs w:val="0"/>
          <w:kern w:val="0"/>
          <w:szCs w:val="21"/>
        </w:rPr>
      </w:pPr>
      <w:r>
        <w:rPr>
          <w:rFonts w:hint="eastAsia" w:ascii="宋体" w:hAnsi="宋体"/>
          <w:b w:val="0"/>
          <w:bCs w:val="0"/>
          <w:kern w:val="0"/>
          <w:szCs w:val="21"/>
          <w:lang w:val="en-US" w:eastAsia="zh-CN"/>
        </w:rPr>
        <w:t>3</w:t>
      </w:r>
      <w:r>
        <w:rPr>
          <w:rFonts w:ascii="宋体" w:hAnsi="宋体"/>
          <w:b w:val="0"/>
          <w:bCs w:val="0"/>
          <w:kern w:val="0"/>
          <w:szCs w:val="21"/>
        </w:rPr>
        <w:t>.</w:t>
      </w:r>
      <w:r>
        <w:rPr>
          <w:rFonts w:hint="eastAsia" w:ascii="宋体" w:hAnsi="宋体"/>
          <w:b w:val="0"/>
          <w:bCs w:val="0"/>
          <w:kern w:val="0"/>
          <w:szCs w:val="21"/>
          <w:lang w:val="en-US" w:eastAsia="zh-CN"/>
        </w:rPr>
        <w:t xml:space="preserve">1 </w:t>
      </w:r>
      <w:r>
        <w:rPr>
          <w:rFonts w:hint="eastAsia" w:ascii="宋体" w:hAnsi="宋体"/>
          <w:b w:val="0"/>
          <w:bCs w:val="0"/>
          <w:kern w:val="0"/>
          <w:szCs w:val="21"/>
        </w:rPr>
        <w:t>基地研究</w:t>
      </w:r>
      <w:r>
        <w:rPr>
          <w:rFonts w:hint="eastAsia" w:ascii="宋体" w:hAnsi="宋体"/>
          <w:b w:val="0"/>
          <w:bCs w:val="0"/>
          <w:kern w:val="0"/>
          <w:szCs w:val="21"/>
          <w:lang w:eastAsia="zh-CN"/>
        </w:rPr>
        <w:t>骨干</w:t>
      </w:r>
      <w:r>
        <w:rPr>
          <w:rFonts w:hint="eastAsia" w:ascii="宋体" w:hAnsi="宋体"/>
          <w:b w:val="0"/>
          <w:bCs w:val="0"/>
          <w:kern w:val="0"/>
          <w:szCs w:val="21"/>
        </w:rPr>
        <w:t>承担和完成</w:t>
      </w:r>
      <w:r>
        <w:rPr>
          <w:rFonts w:hint="eastAsia" w:ascii="宋体" w:hAnsi="宋体"/>
          <w:b w:val="0"/>
          <w:bCs w:val="0"/>
          <w:kern w:val="0"/>
          <w:szCs w:val="21"/>
          <w:lang w:eastAsia="zh-CN"/>
        </w:rPr>
        <w:t>市厅级</w:t>
      </w:r>
      <w:r>
        <w:rPr>
          <w:rFonts w:hint="eastAsia" w:ascii="宋体" w:hAnsi="宋体"/>
          <w:b w:val="0"/>
          <w:bCs w:val="0"/>
          <w:kern w:val="0"/>
          <w:szCs w:val="21"/>
        </w:rPr>
        <w:t>以上科研项目</w:t>
      </w:r>
    </w:p>
    <w:tbl>
      <w:tblPr>
        <w:tblStyle w:val="4"/>
        <w:tblW w:w="8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71"/>
        <w:gridCol w:w="854"/>
        <w:gridCol w:w="1721"/>
        <w:gridCol w:w="1316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序号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项目名称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负责人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项目类别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起止时间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1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3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4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5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6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7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8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9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10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ind w:left="807" w:hanging="748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说明：</w:t>
      </w: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eastAsia="zh-CN"/>
        </w:rPr>
        <w:t>限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项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ascii="宋体" w:hAnsi="宋体"/>
          <w:szCs w:val="21"/>
        </w:rPr>
        <w:t>项目负责人须是</w:t>
      </w:r>
      <w:r>
        <w:rPr>
          <w:rFonts w:hint="eastAsia" w:ascii="宋体" w:hAnsi="宋体"/>
          <w:szCs w:val="21"/>
        </w:rPr>
        <w:t>基地</w:t>
      </w:r>
      <w:r>
        <w:rPr>
          <w:rFonts w:ascii="宋体" w:hAnsi="宋体"/>
          <w:szCs w:val="21"/>
        </w:rPr>
        <w:t>研究</w:t>
      </w:r>
      <w:r>
        <w:rPr>
          <w:rFonts w:hint="eastAsia" w:ascii="宋体" w:hAnsi="宋体"/>
          <w:szCs w:val="21"/>
          <w:lang w:eastAsia="zh-CN"/>
        </w:rPr>
        <w:t>骨干</w:t>
      </w:r>
      <w:r>
        <w:rPr>
          <w:rFonts w:hint="eastAsia" w:ascii="宋体" w:hAnsi="宋体"/>
          <w:szCs w:val="21"/>
        </w:rPr>
        <w:t>，研究内容</w:t>
      </w:r>
      <w:r>
        <w:rPr>
          <w:rFonts w:hint="eastAsia" w:ascii="宋体" w:hAnsi="宋体"/>
          <w:szCs w:val="21"/>
          <w:lang w:eastAsia="zh-CN"/>
        </w:rPr>
        <w:t>与</w:t>
      </w:r>
      <w:r>
        <w:rPr>
          <w:rFonts w:hint="eastAsia" w:ascii="宋体" w:hAnsi="宋体"/>
          <w:szCs w:val="21"/>
        </w:rPr>
        <w:t>基地研究方向一致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ind w:left="546" w:leftChars="29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首席专家的项目不再填写</w:t>
      </w:r>
      <w:r>
        <w:rPr>
          <w:rFonts w:ascii="宋体" w:hAnsi="宋体"/>
          <w:szCs w:val="21"/>
        </w:rPr>
        <w:t>。</w:t>
      </w:r>
    </w:p>
    <w:p>
      <w:pPr>
        <w:adjustRightInd w:val="0"/>
        <w:snapToGrid w:val="0"/>
        <w:rPr>
          <w:rFonts w:hint="eastAsia"/>
          <w:lang w:val="en-US" w:eastAsia="zh-CN"/>
        </w:rPr>
      </w:pPr>
    </w:p>
    <w:p>
      <w:pPr>
        <w:adjustRightInd w:val="0"/>
        <w:snapToGrid w:val="0"/>
        <w:rPr>
          <w:rFonts w:hint="eastAsia"/>
          <w:lang w:val="en-US" w:eastAsia="zh-CN"/>
        </w:rPr>
      </w:pPr>
    </w:p>
    <w:bookmarkEnd w:id="3"/>
    <w:bookmarkEnd w:id="4"/>
    <w:bookmarkEnd w:id="5"/>
    <w:p>
      <w:pPr>
        <w:adjustRightInd w:val="0"/>
        <w:snapToGrid w:val="0"/>
        <w:ind w:left="804" w:hanging="748" w:hangingChars="400"/>
        <w:rPr>
          <w:rFonts w:hint="eastAsia"/>
        </w:rPr>
      </w:pPr>
      <w:bookmarkStart w:id="12" w:name="_Toc116137006"/>
      <w:bookmarkStart w:id="13" w:name="_Toc118473262"/>
      <w:bookmarkStart w:id="14" w:name="_Toc118475719"/>
      <w:bookmarkStart w:id="15" w:name="_Toc118885996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2  </w:t>
      </w:r>
      <w:r>
        <w:rPr>
          <w:rFonts w:hint="eastAsia" w:ascii="宋体" w:hAnsi="宋体"/>
          <w:b w:val="0"/>
          <w:bCs w:val="0"/>
          <w:kern w:val="0"/>
          <w:szCs w:val="21"/>
        </w:rPr>
        <w:t>基地研究</w:t>
      </w:r>
      <w:r>
        <w:rPr>
          <w:rFonts w:hint="eastAsia" w:ascii="宋体" w:hAnsi="宋体"/>
          <w:b w:val="0"/>
          <w:bCs w:val="0"/>
          <w:kern w:val="0"/>
          <w:szCs w:val="21"/>
          <w:lang w:eastAsia="zh-CN"/>
        </w:rPr>
        <w:t>骨干</w:t>
      </w:r>
      <w:r>
        <w:rPr>
          <w:rFonts w:hint="eastAsia"/>
        </w:rPr>
        <w:t>与基地研究方向一致的主要研究成果</w:t>
      </w:r>
      <w:bookmarkEnd w:id="12"/>
      <w:bookmarkEnd w:id="13"/>
      <w:bookmarkEnd w:id="14"/>
      <w:bookmarkEnd w:id="15"/>
    </w:p>
    <w:tbl>
      <w:tblPr>
        <w:tblStyle w:val="4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219"/>
        <w:gridCol w:w="1170"/>
        <w:gridCol w:w="2275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76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</w:t>
            </w:r>
            <w:r>
              <w:rPr>
                <w:rFonts w:hint="eastAsia" w:ascii="宋体" w:hAnsi="宋体"/>
                <w:szCs w:val="21"/>
                <w:lang w:eastAsia="zh-CN"/>
              </w:rPr>
              <w:t>骨干独立或作为</w:t>
            </w:r>
            <w:r>
              <w:rPr>
                <w:rFonts w:hint="eastAsia" w:ascii="宋体" w:hAnsi="宋体"/>
                <w:szCs w:val="21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著作</w:t>
            </w:r>
            <w:r>
              <w:rPr>
                <w:rFonts w:ascii="宋体" w:hAnsi="宋体"/>
                <w:kern w:val="0"/>
                <w:szCs w:val="21"/>
              </w:rPr>
              <w:t>名称</w:t>
            </w: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作者</w:t>
            </w: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出版单位</w:t>
            </w:r>
            <w:r>
              <w:rPr>
                <w:rFonts w:hint="eastAsia" w:ascii="宋体" w:hAnsi="宋体"/>
                <w:kern w:val="0"/>
                <w:szCs w:val="21"/>
              </w:rPr>
              <w:t>、时间</w:t>
            </w: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获奖情况及级别、时间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学术论文</w:t>
            </w:r>
            <w:r>
              <w:rPr>
                <w:rFonts w:ascii="宋体" w:hAnsi="宋体"/>
                <w:kern w:val="0"/>
                <w:szCs w:val="21"/>
              </w:rPr>
              <w:t>名称</w:t>
            </w: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作者</w:t>
            </w: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期刊名称、级别、发表时间及转载情况</w:t>
            </w: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获奖情况及级别、时间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决策咨询报告名称</w:t>
            </w: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作者</w:t>
            </w: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编发内参的部门及时间</w:t>
            </w: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获奖/采纳/批示情况及级别、时间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媒体发声成果名称</w:t>
            </w: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作者</w:t>
            </w: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发声媒体及时间、字数</w:t>
            </w: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社会反响情况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22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b w:val="0"/>
          <w:bCs w:val="0"/>
        </w:rPr>
        <w:t>说明：</w:t>
      </w: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eastAsia="zh-CN"/>
        </w:rPr>
        <w:t>限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项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研究</w:t>
      </w:r>
      <w:r>
        <w:rPr>
          <w:rFonts w:hint="eastAsia" w:ascii="宋体" w:hAnsi="宋体"/>
          <w:szCs w:val="21"/>
          <w:lang w:eastAsia="zh-CN"/>
        </w:rPr>
        <w:t>成果与</w:t>
      </w:r>
      <w:r>
        <w:rPr>
          <w:rFonts w:hint="eastAsia" w:ascii="宋体" w:hAnsi="宋体"/>
          <w:szCs w:val="21"/>
        </w:rPr>
        <w:t>基地研究方向一致。</w:t>
      </w:r>
    </w:p>
    <w:p>
      <w:pPr>
        <w:adjustRightInd w:val="0"/>
        <w:snapToGrid w:val="0"/>
        <w:ind w:firstLine="561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2.期刊、出版社和网络新媒体平台要求同前。</w:t>
      </w:r>
    </w:p>
    <w:p>
      <w:pPr>
        <w:numPr>
          <w:ilvl w:val="0"/>
          <w:numId w:val="0"/>
        </w:numPr>
        <w:adjustRightInd w:val="0"/>
        <w:snapToGrid w:val="0"/>
        <w:ind w:leftChars="292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3.首席专家的成果不再填写。</w:t>
      </w:r>
    </w:p>
    <w:p>
      <w:pPr>
        <w:adjustRightInd w:val="0"/>
        <w:snapToGrid w:val="0"/>
        <w:ind w:left="1122" w:leftChars="300" w:hanging="561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</w:t>
      </w:r>
      <w:bookmarkStart w:id="16" w:name="_Toc116137007"/>
      <w:r>
        <w:br w:type="page"/>
      </w:r>
      <w:bookmarkEnd w:id="16"/>
    </w:p>
    <w:p>
      <w:pPr>
        <w:pStyle w:val="6"/>
        <w:numPr>
          <w:ilvl w:val="0"/>
          <w:numId w:val="0"/>
        </w:numPr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bookmarkStart w:id="17" w:name="_Toc116137008"/>
      <w:bookmarkStart w:id="18" w:name="_Toc118885998"/>
      <w:bookmarkStart w:id="19" w:name="_Toc118475721"/>
      <w:bookmarkStart w:id="20" w:name="_Toc118473264"/>
      <w:r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  <w:t>4.学术交流</w:t>
      </w:r>
      <w:bookmarkEnd w:id="17"/>
      <w:bookmarkEnd w:id="18"/>
      <w:bookmarkEnd w:id="19"/>
      <w:bookmarkEnd w:id="20"/>
      <w:r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  <w:t>与人才培养</w:t>
      </w:r>
    </w:p>
    <w:p>
      <w:pPr>
        <w:adjustRightInd w:val="0"/>
        <w:snapToGrid w:val="0"/>
        <w:ind w:left="603" w:hanging="561" w:hangingChars="300"/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1 学术交流</w:t>
      </w: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22"/>
        <w:gridCol w:w="1005"/>
        <w:gridCol w:w="1140"/>
        <w:gridCol w:w="1410"/>
        <w:gridCol w:w="120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</w:t>
            </w:r>
            <w:r>
              <w:rPr>
                <w:rFonts w:hint="eastAsia" w:ascii="宋体" w:hAnsi="宋体"/>
                <w:szCs w:val="21"/>
                <w:lang w:eastAsia="zh-CN"/>
              </w:rPr>
              <w:t>活动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主办/承办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线上/线下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全省性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国际</w:t>
            </w:r>
            <w:r>
              <w:rPr>
                <w:rFonts w:hint="eastAsia" w:ascii="宋体" w:hAnsi="宋体"/>
                <w:szCs w:val="21"/>
                <w:lang w:eastAsia="zh-CN"/>
              </w:rPr>
              <w:t>性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</w:t>
            </w:r>
            <w:r>
              <w:rPr>
                <w:rFonts w:hint="eastAsia" w:ascii="宋体" w:hAnsi="宋体"/>
                <w:szCs w:val="21"/>
                <w:lang w:eastAsia="zh-CN"/>
              </w:rPr>
              <w:t>活动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主办/承办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线上/线下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ind w:left="804" w:hanging="748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说明：1.以基地名义主办或承办、与基地研究方向一致的学术</w:t>
      </w:r>
      <w:r>
        <w:rPr>
          <w:rFonts w:hint="eastAsia" w:ascii="宋体" w:hAnsi="宋体"/>
          <w:szCs w:val="21"/>
          <w:lang w:eastAsia="zh-CN"/>
        </w:rPr>
        <w:t>活动</w:t>
      </w:r>
      <w:r>
        <w:rPr>
          <w:rFonts w:hint="eastAsia" w:ascii="宋体" w:hAnsi="宋体"/>
          <w:szCs w:val="21"/>
        </w:rPr>
        <w:t>。</w:t>
      </w:r>
      <w:bookmarkStart w:id="21" w:name="_Toc116137010"/>
    </w:p>
    <w:p>
      <w:pPr>
        <w:adjustRightInd w:val="0"/>
        <w:snapToGrid w:val="0"/>
        <w:ind w:left="804" w:hanging="748" w:hangingChars="400"/>
        <w:rPr>
          <w:rFonts w:hint="eastAsia" w:ascii="宋体" w:hAnsi="宋体"/>
          <w:szCs w:val="21"/>
        </w:rPr>
      </w:pPr>
    </w:p>
    <w:p>
      <w:pPr>
        <w:adjustRightInd w:val="0"/>
        <w:snapToGrid w:val="0"/>
        <w:ind w:left="603" w:hanging="561" w:hangingChars="300"/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2 人才培养</w:t>
      </w:r>
    </w:p>
    <w:tbl>
      <w:tblPr>
        <w:tblStyle w:val="4"/>
        <w:tblW w:w="9091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6"/>
        <w:gridCol w:w="2400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类别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培养硕士生（人）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培养博士生（人）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在读</w:t>
            </w:r>
            <w:r>
              <w:rPr>
                <w:rFonts w:hint="eastAsia" w:ascii="宋体" w:hAnsi="宋体"/>
                <w:lang w:val="en-US" w:eastAsia="zh-CN"/>
              </w:rPr>
              <w:t>/毕业情况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基地负责人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首席专家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各方向负责人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bookmarkEnd w:id="21"/>
    </w:tbl>
    <w:p>
      <w:pPr>
        <w:numPr>
          <w:ilvl w:val="0"/>
          <w:numId w:val="0"/>
        </w:numPr>
        <w:adjustRightInd w:val="0"/>
        <w:snapToGrid w:val="0"/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bookmarkStart w:id="22" w:name="_Toc118886004"/>
      <w:bookmarkStart w:id="23" w:name="_Toc118475727"/>
    </w:p>
    <w:p>
      <w:pPr>
        <w:numPr>
          <w:ilvl w:val="0"/>
          <w:numId w:val="0"/>
        </w:numPr>
        <w:adjustRightInd w:val="0"/>
        <w:snapToGrid w:val="0"/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  <w:t>5.支持</w:t>
      </w:r>
      <w:bookmarkEnd w:id="22"/>
      <w:bookmarkEnd w:id="23"/>
      <w:r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  <w:t>保障</w:t>
      </w:r>
    </w:p>
    <w:p>
      <w:pPr>
        <w:pStyle w:val="6"/>
        <w:rPr>
          <w:rFonts w:hint="eastAsia"/>
        </w:rPr>
      </w:pPr>
      <w:bookmarkStart w:id="24" w:name="_Toc118886005"/>
      <w:bookmarkStart w:id="25" w:name="_Toc118473270"/>
      <w:bookmarkStart w:id="26" w:name="_Toc118475728"/>
      <w:r>
        <w:rPr>
          <w:rFonts w:hint="eastAsia"/>
          <w:lang w:val="en-US" w:eastAsia="zh-CN"/>
        </w:rPr>
        <w:t>5</w:t>
      </w:r>
      <w:r>
        <w:rPr>
          <w:rFonts w:hint="eastAsia"/>
        </w:rPr>
        <w:t>.1 办公条件</w:t>
      </w:r>
      <w:bookmarkEnd w:id="24"/>
      <w:bookmarkEnd w:id="25"/>
      <w:bookmarkEnd w:id="26"/>
    </w:p>
    <w:tbl>
      <w:tblPr>
        <w:tblStyle w:val="4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96"/>
        <w:gridCol w:w="1311"/>
        <w:gridCol w:w="5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办公地址</w:t>
            </w:r>
          </w:p>
        </w:tc>
        <w:tc>
          <w:tcPr>
            <w:tcW w:w="77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办公室　　　实用面积（m</w:t>
            </w:r>
            <w:r>
              <w:rPr>
                <w:rFonts w:hint="eastAsia" w:ascii="宋体" w:hAnsi="宋体"/>
                <w:vertAlign w:val="superscript"/>
              </w:rPr>
              <w:t>2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是否与有关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部门合用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资料室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ind w:firstLine="94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有无资料室</w:t>
            </w:r>
          </w:p>
        </w:tc>
        <w:tc>
          <w:tcPr>
            <w:tcW w:w="63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A.有，为基地独立建立　　B.有，与有关部门联合建立</w:t>
            </w:r>
          </w:p>
          <w:p>
            <w:pPr>
              <w:adjustRightInd w:val="0"/>
              <w:snapToGrid w:val="0"/>
              <w:ind w:left="1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C.无，单位图书馆有研究需要的图书资料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数据库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主要内容</w:t>
            </w:r>
            <w:r>
              <w:rPr>
                <w:rFonts w:ascii="宋体" w:hAnsi="宋体"/>
              </w:rPr>
              <w:t>与特色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502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502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/>
          <w:highlight w:val="cyan"/>
        </w:rPr>
      </w:pPr>
    </w:p>
    <w:p>
      <w:pPr>
        <w:pStyle w:val="6"/>
        <w:rPr>
          <w:rFonts w:hint="eastAsia"/>
        </w:rPr>
      </w:pPr>
      <w:bookmarkStart w:id="27" w:name="_Toc118475730"/>
      <w:bookmarkStart w:id="28" w:name="_Toc118473272"/>
      <w:bookmarkStart w:id="29" w:name="_Toc118886007"/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eastAsia="zh-CN"/>
        </w:rPr>
        <w:t>建设</w:t>
      </w:r>
      <w:r>
        <w:rPr>
          <w:rFonts w:hint="eastAsia"/>
        </w:rPr>
        <w:t>单位及基地相关规章制度</w:t>
      </w:r>
      <w:bookmarkEnd w:id="27"/>
      <w:bookmarkEnd w:id="28"/>
      <w:bookmarkEnd w:id="29"/>
    </w:p>
    <w:tbl>
      <w:tblPr>
        <w:tblStyle w:val="4"/>
        <w:tblW w:w="8715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548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4" w:type="dxa"/>
            <w:noWrap w:val="0"/>
            <w:vAlign w:val="center"/>
          </w:tcPr>
          <w:p>
            <w:pPr>
              <w:pBdr>
                <w:between w:val="single" w:color="auto" w:sz="6" w:space="1"/>
              </w:pBd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pBdr>
                <w:between w:val="single" w:color="auto" w:sz="6" w:space="1"/>
              </w:pBd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规章制度名称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Bdr>
                <w:between w:val="single" w:color="auto" w:sz="6" w:space="1"/>
              </w:pBdr>
              <w:adjustRightInd w:val="0"/>
              <w:snapToGrid w:val="0"/>
              <w:spacing w:before="240" w:beforeLines="40" w:after="240" w:afterLines="4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颁布时间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adjustRightInd w:val="0"/>
              <w:snapToGrid w:val="0"/>
              <w:spacing w:before="240" w:beforeLines="40" w:after="240" w:afterLines="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adjustRightInd w:val="0"/>
              <w:snapToGrid w:val="0"/>
              <w:spacing w:before="240" w:beforeLines="40" w:after="240" w:afterLines="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adjustRightInd w:val="0"/>
              <w:snapToGrid w:val="0"/>
              <w:spacing w:before="240" w:beforeLines="40" w:after="240" w:afterLines="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adjustRightInd w:val="0"/>
              <w:snapToGrid w:val="0"/>
              <w:spacing w:before="240" w:beforeLines="40" w:after="240" w:afterLines="40"/>
              <w:rPr>
                <w:rFonts w:hint="eastAsia" w:ascii="宋体" w:hAnsi="宋体"/>
              </w:rPr>
            </w:pPr>
          </w:p>
        </w:tc>
      </w:tr>
    </w:tbl>
    <w:p>
      <w:pPr>
        <w:snapToGrid w:val="0"/>
        <w:spacing w:line="300" w:lineRule="auto"/>
        <w:ind w:left="555" w:leftChars="99" w:hanging="370" w:hangingChars="198"/>
        <w:rPr>
          <w:rFonts w:hint="eastAsia" w:ascii="宋体" w:hAnsi="宋体"/>
        </w:rPr>
      </w:pPr>
      <w:r>
        <w:rPr>
          <w:rFonts w:hint="eastAsia" w:ascii="宋体" w:hAnsi="宋体"/>
        </w:rPr>
        <w:t>说明：须是</w:t>
      </w:r>
      <w:r>
        <w:rPr>
          <w:rFonts w:hint="eastAsia" w:ascii="宋体" w:hAnsi="宋体"/>
          <w:lang w:eastAsia="zh-CN"/>
        </w:rPr>
        <w:t>建设</w:t>
      </w:r>
      <w:r>
        <w:rPr>
          <w:rFonts w:hint="eastAsia" w:ascii="宋体" w:hAnsi="宋体"/>
        </w:rPr>
        <w:t>单位正式发文的规章制度</w:t>
      </w:r>
      <w:r>
        <w:rPr>
          <w:rFonts w:hint="eastAsia" w:ascii="宋体" w:hAnsi="宋体"/>
          <w:lang w:eastAsia="zh-CN"/>
        </w:rPr>
        <w:t>及</w:t>
      </w:r>
      <w:r>
        <w:rPr>
          <w:rFonts w:hint="eastAsia" w:ascii="宋体" w:hAnsi="宋体"/>
        </w:rPr>
        <w:t>基地</w:t>
      </w:r>
      <w:r>
        <w:rPr>
          <w:rFonts w:hint="eastAsia" w:ascii="宋体" w:hAnsi="宋体"/>
          <w:lang w:eastAsia="zh-CN"/>
        </w:rPr>
        <w:t>制定的日常管理制度</w:t>
      </w:r>
      <w:r>
        <w:rPr>
          <w:rFonts w:hint="eastAsia" w:ascii="宋体" w:hAnsi="宋体"/>
        </w:rPr>
        <w:t>。</w:t>
      </w:r>
    </w:p>
    <w:p>
      <w:pPr>
        <w:adjustRightInd w:val="0"/>
        <w:snapToGrid w:val="0"/>
        <w:jc w:val="left"/>
        <w:rPr>
          <w:rFonts w:hint="eastAsia" w:ascii="宋体" w:hAnsi="宋体"/>
        </w:rPr>
      </w:pPr>
    </w:p>
    <w:p>
      <w:pPr>
        <w:numPr>
          <w:ilvl w:val="0"/>
          <w:numId w:val="0"/>
        </w:numPr>
        <w:snapToGrid w:val="0"/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bookmarkStart w:id="30" w:name="_Toc118886008"/>
      <w:bookmarkStart w:id="31" w:name="_Toc118473273"/>
      <w:bookmarkStart w:id="32" w:name="_Toc118475731"/>
      <w:r>
        <w:rPr>
          <w:rFonts w:hint="eastAsia" w:ascii="Cambria" w:hAnsi="Cambria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  <w:t>6.审核意见</w:t>
      </w:r>
    </w:p>
    <w:tbl>
      <w:tblPr>
        <w:tblStyle w:val="4"/>
        <w:tblW w:w="868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8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434" w:firstLineChars="200"/>
              <w:rPr>
                <w:rFonts w:ascii="仿宋_GB2312"/>
                <w:b/>
                <w:sz w:val="24"/>
              </w:rPr>
            </w:pPr>
          </w:p>
          <w:p>
            <w:pPr>
              <w:snapToGrid w:val="0"/>
              <w:ind w:firstLine="434" w:firstLineChars="20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研究基地承诺所填内容属实，数据准确可靠。</w:t>
            </w:r>
          </w:p>
          <w:p>
            <w:pPr>
              <w:snapToGrid w:val="0"/>
              <w:ind w:firstLine="434" w:firstLineChars="200"/>
              <w:rPr>
                <w:rFonts w:ascii="仿宋_GB2312"/>
                <w:b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研究基地负责人（签章）：</w:t>
            </w:r>
          </w:p>
          <w:p>
            <w:pPr>
              <w:snapToGrid w:val="0"/>
              <w:ind w:left="6960" w:hanging="6293" w:hangingChars="29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3" w:hRule="atLeast"/>
        </w:trPr>
        <w:tc>
          <w:tcPr>
            <w:tcW w:w="8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434" w:firstLineChars="200"/>
              <w:rPr>
                <w:rFonts w:ascii="仿宋_GB2312"/>
                <w:b/>
                <w:sz w:val="24"/>
              </w:rPr>
            </w:pPr>
          </w:p>
          <w:p>
            <w:pPr>
              <w:snapToGrid w:val="0"/>
              <w:ind w:firstLine="434" w:firstLineChars="20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依托单位审核意见：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ind w:firstLine="1519" w:firstLineChars="7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科研管理部门（签章）:             单位（公章）：</w:t>
            </w:r>
          </w:p>
          <w:p>
            <w:pPr>
              <w:snapToGrid w:val="0"/>
              <w:ind w:firstLine="1519" w:firstLineChars="70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年   月   日</w:t>
            </w: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</w:tc>
      </w:tr>
      <w:bookmarkEnd w:id="30"/>
      <w:bookmarkEnd w:id="31"/>
      <w:bookmarkEnd w:id="32"/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F8AFE"/>
    <w:multiLevelType w:val="singleLevel"/>
    <w:tmpl w:val="171F8A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31600D5B"/>
    <w:rsid w:val="1FC36286"/>
    <w:rsid w:val="3160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360" w:lineRule="auto"/>
      <w:ind w:firstLine="200" w:firstLineChars="200"/>
    </w:pPr>
    <w:rPr>
      <w:rFonts w:eastAsia="仿宋_GB2312" w:cs="Times New Roman"/>
      <w:sz w:val="32"/>
      <w:szCs w:val="22"/>
    </w:rPr>
  </w:style>
  <w:style w:type="paragraph" w:styleId="3">
    <w:name w:val="Title"/>
    <w:basedOn w:val="1"/>
    <w:next w:val="1"/>
    <w:qFormat/>
    <w:uiPriority w:val="0"/>
    <w:pPr>
      <w:adjustRightInd w:val="0"/>
      <w:snapToGrid w:val="0"/>
      <w:spacing w:before="240" w:after="60" w:line="312" w:lineRule="auto"/>
      <w:jc w:val="left"/>
      <w:outlineLvl w:val="0"/>
    </w:pPr>
    <w:rPr>
      <w:rFonts w:ascii="Cambria" w:hAnsi="Cambria" w:eastAsia="黑体"/>
      <w:bCs/>
      <w:color w:val="000000"/>
      <w:sz w:val="32"/>
      <w:szCs w:val="32"/>
    </w:rPr>
  </w:style>
  <w:style w:type="paragraph" w:customStyle="1" w:styleId="6">
    <w:name w:val="标题2"/>
    <w:basedOn w:val="1"/>
    <w:qFormat/>
    <w:uiPriority w:val="0"/>
    <w:pPr>
      <w:adjustRightInd w:val="0"/>
      <w:snapToGrid w:val="0"/>
      <w:spacing w:line="312" w:lineRule="auto"/>
      <w:outlineLvl w:val="2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2023-06-05T07:31:00Z</dcterms:created>
  <dc:creator>WPS_1640659952</dc:creator>
  <cp:lastModifiedBy>WPS_1640659952</cp:lastModifiedBy>
  <dcterms:modified xsi:type="dcterms:W3CDTF">2023-06-05T07:31:54Z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72B44A81BE0544F78D2BB20FB3C7C84B_11</vt:lpwstr>
  </property>
</Properties>
</file>